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72B" w:rsidRPr="00EC272B" w:rsidRDefault="00EC272B">
      <w:pPr>
        <w:rPr>
          <w:rFonts w:ascii="Comic Sans MS" w:hAnsi="Comic Sans MS"/>
          <w:b/>
          <w:color w:val="365F91" w:themeColor="accent1" w:themeShade="BF"/>
          <w:sz w:val="48"/>
          <w:szCs w:val="48"/>
        </w:rPr>
      </w:pPr>
      <w:r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754CC7" wp14:editId="2E0F1AE0">
                <wp:simplePos x="0" y="0"/>
                <wp:positionH relativeFrom="column">
                  <wp:posOffset>4124325</wp:posOffset>
                </wp:positionH>
                <wp:positionV relativeFrom="paragraph">
                  <wp:posOffset>1447800</wp:posOffset>
                </wp:positionV>
                <wp:extent cx="2733675" cy="312420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312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5A2" w:rsidRPr="00214401" w:rsidRDefault="00B555A2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214401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Prepositions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See if your child can follow simple instructions that include the prepositions ‘in’, ‘on’ and ‘under’.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‘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Put the ball on the table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’,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‘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Put the ball in the box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‘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Put the ball under the chair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24.75pt;margin-top:114pt;width:215.25pt;height:24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" fillcolor="white [3201]" strokecolor="#4f81bd [3204]" strokeweight="2.5pt">
                <v:textbox>
                  <w:txbxContent>
                    <w:p w:rsidR="00B555A2" w:rsidRPr="00214401" w:rsidRDefault="00B555A2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214401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Prepositions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See if your child can follow simple instructions that include the prepositions ‘in’, ‘on’ and ‘under’.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proofErr w:type="spell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- 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‘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Put the ball on the table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’,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      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‘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Put the ball in the box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,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      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‘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Put the ball under the chair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’.</w:t>
                      </w:r>
                    </w:p>
                  </w:txbxContent>
                </v:textbox>
              </v:shape>
            </w:pict>
          </mc:Fallback>
        </mc:AlternateContent>
      </w:r>
      <w:r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5AFE59" wp14:editId="72DC60AA">
                <wp:simplePos x="0" y="0"/>
                <wp:positionH relativeFrom="column">
                  <wp:posOffset>-200025</wp:posOffset>
                </wp:positionH>
                <wp:positionV relativeFrom="paragraph">
                  <wp:posOffset>1447800</wp:posOffset>
                </wp:positionV>
                <wp:extent cx="2638425" cy="32004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320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2244" w:rsidRPr="00214401" w:rsidRDefault="00272244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214401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Speech</w:t>
                            </w:r>
                          </w:p>
                          <w:p w:rsidR="00272244" w:rsidRPr="00EC272B" w:rsidRDefault="00272244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Work on the initial ‘b’ sound and encourage your child to make the ‘b’ sound when the ball is bouncing</w:t>
                            </w:r>
                            <w:r w:rsidR="00B555A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Roll a dice and ask your child to bounce the ball the amount of times shown on the dice, each time making the ‘b’ sound.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15.75pt;margin-top:114pt;width:207.75pt;height:25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" fillcolor="white [3201]" strokecolor="#4f81bd [3204]" strokeweight="2.5pt">
                <v:textbox>
                  <w:txbxContent>
                    <w:p w:rsidR="00272244" w:rsidRPr="00214401" w:rsidRDefault="00272244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214401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Speech</w:t>
                      </w:r>
                    </w:p>
                    <w:p w:rsidR="00272244" w:rsidRPr="00EC272B" w:rsidRDefault="00272244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Work on the initial ‘b’ sound and encourage your child to make the ‘b’ sound when the ball is bouncing</w:t>
                      </w:r>
                      <w:r w:rsidR="00B555A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.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Roll a dice and ask your child to bounce the ball the amount of times shown on the dice, each time making the ‘b’ sound.</w:t>
                      </w:r>
                    </w:p>
                  </w:txbxContent>
                </v:textbox>
              </v:shape>
            </w:pict>
          </mc:Fallback>
        </mc:AlternateContent>
      </w:r>
      <w:r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88F78" wp14:editId="7424D218">
                <wp:simplePos x="0" y="0"/>
                <wp:positionH relativeFrom="column">
                  <wp:posOffset>2180590</wp:posOffset>
                </wp:positionH>
                <wp:positionV relativeFrom="paragraph">
                  <wp:posOffset>1894205</wp:posOffset>
                </wp:positionV>
                <wp:extent cx="1781175" cy="29622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2962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2244" w:rsidRDefault="0027224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F8C756" wp14:editId="7603F07A">
                                  <wp:extent cx="2219105" cy="28479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olding-Ball-in-Front--Physical-Education-Girl-KS1 (2)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5731" cy="28564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171.7pt;margin-top:149.15pt;width:140.25pt;height:23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" fillcolor="white [3201]" stroked="f" strokeweight=".5pt">
                <v:textbox>
                  <w:txbxContent>
                    <w:p w:rsidR="00272244" w:rsidRDefault="0027224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F8C756" wp14:editId="7603F07A">
                            <wp:extent cx="2219105" cy="28479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olding-Ball-in-Front--Physical-Education-Girl-KS1 (2)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5731" cy="28564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EAD852" wp14:editId="67799E2C">
                <wp:simplePos x="0" y="0"/>
                <wp:positionH relativeFrom="column">
                  <wp:posOffset>-247649</wp:posOffset>
                </wp:positionH>
                <wp:positionV relativeFrom="paragraph">
                  <wp:posOffset>5153024</wp:posOffset>
                </wp:positionV>
                <wp:extent cx="3390900" cy="4695825"/>
                <wp:effectExtent l="19050" t="1905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469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5A2" w:rsidRPr="00214401" w:rsidRDefault="00B555A2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214401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Interaction Skills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Making choices – use two different coloured balls and encourage your child to make a choice.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Turn-taking</w:t>
                            </w:r>
                            <w:proofErr w:type="gram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-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take</w:t>
                            </w:r>
                            <w:proofErr w:type="gramEnd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it in turns to roll or throw the ball into a box or through a hoop.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Requesting- encourage your child to ask for ‘more’.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Listening- encourage your child to wait for a certain phrase before rolling or throwing the ball. </w:t>
                            </w:r>
                            <w:proofErr w:type="spellStart"/>
                            <w:proofErr w:type="gram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- “ready, steady, go!”</w:t>
                            </w:r>
                            <w:proofErr w:type="gramEnd"/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Developing shared attention- look at the ball when it is rolled or thrown and encourage your child to look with you.</w:t>
                            </w:r>
                          </w:p>
                          <w:p w:rsidR="00B555A2" w:rsidRDefault="00B555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19.5pt;margin-top:405.75pt;width:267pt;height:36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" fillcolor="white [3201]" strokecolor="#4f81bd [3204]" strokeweight="2.5pt">
                <v:textbox>
                  <w:txbxContent>
                    <w:p w:rsidR="00B555A2" w:rsidRPr="00214401" w:rsidRDefault="00B555A2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214401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Interaction Skills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Making choices – use two different coloured balls and encourage your child to make a choice.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Turn-taking</w:t>
                      </w:r>
                      <w:proofErr w:type="gram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-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take</w:t>
                      </w:r>
                      <w:proofErr w:type="gramEnd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it in turns to roll or throw the ball into a box or through a hoop.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Requesting- encourage your child to ask for ‘more’.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Listening- encourage your child to wait for a certain phrase before rolling or throwing the ball. </w:t>
                      </w:r>
                      <w:proofErr w:type="spellStart"/>
                      <w:proofErr w:type="gram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- “ready, steady, go!”</w:t>
                      </w:r>
                      <w:proofErr w:type="gramEnd"/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Developing shared attention- look at the ball when it is rolled or thrown and encourage your child to look with you.</w:t>
                      </w:r>
                    </w:p>
                    <w:p w:rsidR="00B555A2" w:rsidRDefault="00B555A2"/>
                  </w:txbxContent>
                </v:textbox>
              </v:shape>
            </w:pict>
          </mc:Fallback>
        </mc:AlternateContent>
      </w:r>
      <w:r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B5FCC3" wp14:editId="43AEAB91">
                <wp:simplePos x="0" y="0"/>
                <wp:positionH relativeFrom="column">
                  <wp:posOffset>3476625</wp:posOffset>
                </wp:positionH>
                <wp:positionV relativeFrom="paragraph">
                  <wp:posOffset>5153025</wp:posOffset>
                </wp:positionV>
                <wp:extent cx="3543300" cy="4695825"/>
                <wp:effectExtent l="19050" t="1905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469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ED2" w:rsidRPr="00214401" w:rsidRDefault="00C06ED2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214401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Expressive Language Skills</w:t>
                            </w:r>
                          </w:p>
                          <w:p w:rsidR="00C06ED2" w:rsidRPr="00EC272B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One word phrases- use words such as ‘go’ ‘throw’, ‘stop’, ‘more’, ‘in’, ‘roll’, ‘ball’, ‘bounce’ and ‘again’.</w:t>
                            </w:r>
                          </w:p>
                          <w:p w:rsidR="00C06ED2" w:rsidRPr="00EC272B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Simple phrases- encourage your child to use ‘ready, steady, go!’</w:t>
                            </w:r>
                          </w:p>
                          <w:p w:rsidR="00C06ED2" w:rsidRPr="00EC272B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Colours- use different coloured balls to help with descriptive skills </w:t>
                            </w:r>
                            <w:proofErr w:type="spell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‘look at this blue ball!’</w:t>
                            </w:r>
                          </w:p>
                          <w:p w:rsidR="00C06ED2" w:rsidRPr="00EC272B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Size</w:t>
                            </w:r>
                            <w:proofErr w:type="gram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-  </w:t>
                            </w:r>
                            <w:proofErr w:type="spell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proofErr w:type="gramEnd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gram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‘Big ball’, ‘small ball’.</w:t>
                            </w:r>
                            <w:proofErr w:type="gramEnd"/>
                          </w:p>
                          <w:p w:rsidR="00C06ED2" w:rsidRPr="00EC272B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Verbs – </w:t>
                            </w:r>
                            <w:proofErr w:type="spell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‘throw’, ‘kick’, ‘roll’, ‘bounce’.</w:t>
                            </w:r>
                          </w:p>
                          <w:p w:rsidR="00C06ED2" w:rsidRPr="00EC272B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Concepts – </w:t>
                            </w:r>
                            <w:proofErr w:type="spell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‘hard/soft’,’ up/down’, ‘fast/slow’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73.75pt;margin-top:405.75pt;width:279pt;height:3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" fillcolor="white [3201]" strokecolor="#4f81bd [3204]" strokeweight="2.5pt">
                <v:textbox>
                  <w:txbxContent>
                    <w:p w:rsidR="00C06ED2" w:rsidRPr="00214401" w:rsidRDefault="00C06ED2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214401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Expressive Language Skills</w:t>
                      </w:r>
                    </w:p>
                    <w:p w:rsidR="00C06ED2" w:rsidRPr="00EC272B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One word phrases- use words such as ‘go’ ‘throw’, ‘stop’, ‘more’, ‘in’, ‘roll’, ‘ball’, ‘bounce’ and ‘again’.</w:t>
                      </w:r>
                    </w:p>
                    <w:p w:rsidR="00C06ED2" w:rsidRPr="00EC272B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Simple phrases- encourage your child to use ‘ready, steady, go!’</w:t>
                      </w:r>
                    </w:p>
                    <w:p w:rsidR="00C06ED2" w:rsidRPr="00EC272B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Colours- use different coloured balls to help with descriptive skills </w:t>
                      </w:r>
                      <w:proofErr w:type="spell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‘look at this blue ball!’</w:t>
                      </w:r>
                    </w:p>
                    <w:p w:rsidR="00C06ED2" w:rsidRPr="00EC272B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Size</w:t>
                      </w:r>
                      <w:proofErr w:type="gram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-  </w:t>
                      </w:r>
                      <w:proofErr w:type="spell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</w:t>
                      </w:r>
                      <w:proofErr w:type="spellEnd"/>
                      <w:proofErr w:type="gramEnd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. </w:t>
                      </w:r>
                      <w:proofErr w:type="gram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‘Big ball’, ‘small ball’.</w:t>
                      </w:r>
                      <w:proofErr w:type="gramEnd"/>
                    </w:p>
                    <w:p w:rsidR="00C06ED2" w:rsidRPr="00EC272B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Verbs – </w:t>
                      </w:r>
                      <w:proofErr w:type="spell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‘throw’, ‘kick’, ‘roll’, ‘bounce’.</w:t>
                      </w:r>
                    </w:p>
                    <w:p w:rsidR="00C06ED2" w:rsidRPr="00EC272B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Concepts – </w:t>
                      </w:r>
                      <w:proofErr w:type="spell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‘hard/soft’,’ up/down’, ‘fast/slow’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color w:val="365F91" w:themeColor="accent1" w:themeShade="BF"/>
          <w:sz w:val="36"/>
          <w:szCs w:val="36"/>
        </w:rPr>
        <w:t xml:space="preserve">     </w:t>
      </w:r>
      <w:r w:rsidR="00272244"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Using Balls to Support </w:t>
      </w:r>
      <w:r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Your Child’s </w:t>
      </w:r>
    </w:p>
    <w:p w:rsidR="00A3684D" w:rsidRPr="00EC272B" w:rsidRDefault="00EC272B">
      <w:pPr>
        <w:rPr>
          <w:rFonts w:ascii="Comic Sans MS" w:hAnsi="Comic Sans MS"/>
          <w:b/>
          <w:sz w:val="48"/>
          <w:szCs w:val="48"/>
        </w:rPr>
      </w:pPr>
      <w:r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   </w:t>
      </w:r>
      <w:r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  </w:t>
      </w:r>
      <w:r w:rsidR="00272244"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Speech and </w:t>
      </w:r>
      <w:bookmarkStart w:id="0" w:name="_GoBack"/>
      <w:bookmarkEnd w:id="0"/>
      <w:r w:rsidR="00272244"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>Language Development</w:t>
      </w:r>
    </w:p>
    <w:sectPr w:rsidR="00A3684D" w:rsidRPr="00EC272B" w:rsidSect="002722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244"/>
    <w:rsid w:val="00007289"/>
    <w:rsid w:val="00054E77"/>
    <w:rsid w:val="00072C64"/>
    <w:rsid w:val="00074915"/>
    <w:rsid w:val="000857B3"/>
    <w:rsid w:val="00086A5E"/>
    <w:rsid w:val="000A2F6D"/>
    <w:rsid w:val="000C50B7"/>
    <w:rsid w:val="000E239D"/>
    <w:rsid w:val="001015BB"/>
    <w:rsid w:val="00115A54"/>
    <w:rsid w:val="0013623E"/>
    <w:rsid w:val="0013799E"/>
    <w:rsid w:val="00140B24"/>
    <w:rsid w:val="00164310"/>
    <w:rsid w:val="001B2B3F"/>
    <w:rsid w:val="001B5B79"/>
    <w:rsid w:val="001E2004"/>
    <w:rsid w:val="001F5997"/>
    <w:rsid w:val="00214401"/>
    <w:rsid w:val="002300F1"/>
    <w:rsid w:val="002336F3"/>
    <w:rsid w:val="0025032D"/>
    <w:rsid w:val="00253279"/>
    <w:rsid w:val="00270A9D"/>
    <w:rsid w:val="00272244"/>
    <w:rsid w:val="002954B8"/>
    <w:rsid w:val="002D23F0"/>
    <w:rsid w:val="002D4653"/>
    <w:rsid w:val="002F46F1"/>
    <w:rsid w:val="00325E87"/>
    <w:rsid w:val="003850D9"/>
    <w:rsid w:val="003852AA"/>
    <w:rsid w:val="0039473F"/>
    <w:rsid w:val="003C466E"/>
    <w:rsid w:val="003D4536"/>
    <w:rsid w:val="003D6566"/>
    <w:rsid w:val="00413AA9"/>
    <w:rsid w:val="00415914"/>
    <w:rsid w:val="00417857"/>
    <w:rsid w:val="00452464"/>
    <w:rsid w:val="00452AB8"/>
    <w:rsid w:val="00460715"/>
    <w:rsid w:val="0046228C"/>
    <w:rsid w:val="00465EC6"/>
    <w:rsid w:val="004B7D17"/>
    <w:rsid w:val="004C5206"/>
    <w:rsid w:val="004E2A37"/>
    <w:rsid w:val="004F198C"/>
    <w:rsid w:val="0050551A"/>
    <w:rsid w:val="005145B2"/>
    <w:rsid w:val="00531317"/>
    <w:rsid w:val="00594B90"/>
    <w:rsid w:val="005E3C82"/>
    <w:rsid w:val="00614EBA"/>
    <w:rsid w:val="00627D73"/>
    <w:rsid w:val="00666BE4"/>
    <w:rsid w:val="00682541"/>
    <w:rsid w:val="006860DD"/>
    <w:rsid w:val="006E19DB"/>
    <w:rsid w:val="00716C95"/>
    <w:rsid w:val="007349C7"/>
    <w:rsid w:val="00737872"/>
    <w:rsid w:val="0074161C"/>
    <w:rsid w:val="007660A9"/>
    <w:rsid w:val="00773F8B"/>
    <w:rsid w:val="007A06C9"/>
    <w:rsid w:val="007A24F1"/>
    <w:rsid w:val="007A5DA7"/>
    <w:rsid w:val="007B674D"/>
    <w:rsid w:val="007B6F42"/>
    <w:rsid w:val="007D1561"/>
    <w:rsid w:val="00800BCC"/>
    <w:rsid w:val="00804BF8"/>
    <w:rsid w:val="008277B0"/>
    <w:rsid w:val="008509A2"/>
    <w:rsid w:val="00860294"/>
    <w:rsid w:val="00861AA4"/>
    <w:rsid w:val="00864C04"/>
    <w:rsid w:val="008668D0"/>
    <w:rsid w:val="0087060A"/>
    <w:rsid w:val="0088237A"/>
    <w:rsid w:val="0089163D"/>
    <w:rsid w:val="00893CBE"/>
    <w:rsid w:val="008D74C1"/>
    <w:rsid w:val="0093131D"/>
    <w:rsid w:val="00942015"/>
    <w:rsid w:val="009668F3"/>
    <w:rsid w:val="00977FF8"/>
    <w:rsid w:val="00984E77"/>
    <w:rsid w:val="009B447D"/>
    <w:rsid w:val="009C1D46"/>
    <w:rsid w:val="009D1854"/>
    <w:rsid w:val="009F21E7"/>
    <w:rsid w:val="00A1448D"/>
    <w:rsid w:val="00A15028"/>
    <w:rsid w:val="00A15314"/>
    <w:rsid w:val="00A27F11"/>
    <w:rsid w:val="00A30C14"/>
    <w:rsid w:val="00A3684D"/>
    <w:rsid w:val="00A605DA"/>
    <w:rsid w:val="00A639C0"/>
    <w:rsid w:val="00A76CE6"/>
    <w:rsid w:val="00A9201C"/>
    <w:rsid w:val="00AA24E2"/>
    <w:rsid w:val="00AA2FF2"/>
    <w:rsid w:val="00AB3D55"/>
    <w:rsid w:val="00AE4B2E"/>
    <w:rsid w:val="00AF01B8"/>
    <w:rsid w:val="00B04C83"/>
    <w:rsid w:val="00B10168"/>
    <w:rsid w:val="00B220E0"/>
    <w:rsid w:val="00B555A2"/>
    <w:rsid w:val="00BA6101"/>
    <w:rsid w:val="00BB0D0A"/>
    <w:rsid w:val="00BB78DE"/>
    <w:rsid w:val="00BE7695"/>
    <w:rsid w:val="00C06ED2"/>
    <w:rsid w:val="00C159A4"/>
    <w:rsid w:val="00C51190"/>
    <w:rsid w:val="00C62CD5"/>
    <w:rsid w:val="00C96865"/>
    <w:rsid w:val="00C96B84"/>
    <w:rsid w:val="00CD0F4B"/>
    <w:rsid w:val="00D1135A"/>
    <w:rsid w:val="00D2050C"/>
    <w:rsid w:val="00D21C2F"/>
    <w:rsid w:val="00D46FCC"/>
    <w:rsid w:val="00D473CC"/>
    <w:rsid w:val="00D559E7"/>
    <w:rsid w:val="00D73F85"/>
    <w:rsid w:val="00DA580A"/>
    <w:rsid w:val="00DA7442"/>
    <w:rsid w:val="00DB7AEF"/>
    <w:rsid w:val="00DD15C2"/>
    <w:rsid w:val="00E24100"/>
    <w:rsid w:val="00E64AAA"/>
    <w:rsid w:val="00E72345"/>
    <w:rsid w:val="00E90F19"/>
    <w:rsid w:val="00EB3B27"/>
    <w:rsid w:val="00EB6BCD"/>
    <w:rsid w:val="00EC04E2"/>
    <w:rsid w:val="00EC272B"/>
    <w:rsid w:val="00EE5CCF"/>
    <w:rsid w:val="00EF4899"/>
    <w:rsid w:val="00F037DA"/>
    <w:rsid w:val="00F144C5"/>
    <w:rsid w:val="00F354D0"/>
    <w:rsid w:val="00F425F8"/>
    <w:rsid w:val="00F628CC"/>
    <w:rsid w:val="00F654A3"/>
    <w:rsid w:val="00F66ABE"/>
    <w:rsid w:val="00F8211E"/>
    <w:rsid w:val="00F83EBB"/>
    <w:rsid w:val="00FA2339"/>
    <w:rsid w:val="00FA3EF8"/>
    <w:rsid w:val="00FA6067"/>
    <w:rsid w:val="00FD4240"/>
    <w:rsid w:val="00FD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2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2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2020-05-05T09:09:00Z</dcterms:created>
  <dcterms:modified xsi:type="dcterms:W3CDTF">2021-04-14T11:46:00Z</dcterms:modified>
</cp:coreProperties>
</file>